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6ABD" w:rsidRDefault="00FF6ABD" w:rsidP="00FF6ABD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УТВЕРЖДАЮ</w:t>
      </w:r>
    </w:p>
    <w:p w:rsidR="00FF6ABD" w:rsidRDefault="00FF6ABD" w:rsidP="00FF6ABD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Директор ГУО «</w:t>
      </w:r>
      <w:r w:rsidR="008A352F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Средняя школа № </w:t>
      </w:r>
      <w:r w:rsidR="00E3430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8A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r w:rsidR="00E34300">
        <w:rPr>
          <w:rFonts w:ascii="Times New Roman" w:eastAsia="Times New Roman" w:hAnsi="Times New Roman" w:cs="Times New Roman"/>
          <w:bCs/>
          <w:sz w:val="28"/>
          <w:szCs w:val="28"/>
        </w:rPr>
        <w:t>Жлобина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F6ABD" w:rsidRDefault="00FF6ABD" w:rsidP="00FF6ABD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  <w:proofErr w:type="spellStart"/>
      <w:r w:rsidR="00E34300">
        <w:rPr>
          <w:rFonts w:ascii="Times New Roman" w:eastAsia="Times New Roman" w:hAnsi="Times New Roman" w:cs="Times New Roman"/>
          <w:bCs/>
          <w:sz w:val="28"/>
          <w:szCs w:val="28"/>
        </w:rPr>
        <w:t>А.А.Любин</w:t>
      </w:r>
      <w:proofErr w:type="spellEnd"/>
      <w:r w:rsidR="00E3430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F6ABD" w:rsidRDefault="00FF6ABD" w:rsidP="00FF6ABD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«___»________202</w:t>
      </w:r>
      <w:r w:rsidR="000C426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8A352F" w:rsidRDefault="008A352F" w:rsidP="00FF6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ABD" w:rsidRDefault="00FF6ABD" w:rsidP="00FF6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11939">
        <w:rPr>
          <w:rFonts w:ascii="Times New Roman" w:eastAsia="Times New Roman" w:hAnsi="Times New Roman" w:cs="Times New Roman"/>
          <w:b/>
          <w:bCs/>
          <w:sz w:val="28"/>
          <w:szCs w:val="28"/>
        </w:rPr>
        <w:t>алендарно – тематическое планирование занятий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155E2" w:rsidRDefault="00FF6ABD" w:rsidP="00515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 Знамённой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группой  ГУО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8A352F" w:rsidRPr="008A35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Средняя школа № </w:t>
      </w:r>
      <w:r w:rsidR="00E343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="00E34300">
        <w:rPr>
          <w:rFonts w:ascii="Times New Roman" w:eastAsia="Times New Roman" w:hAnsi="Times New Roman" w:cs="Times New Roman"/>
          <w:b/>
          <w:bCs/>
          <w:sz w:val="28"/>
          <w:szCs w:val="28"/>
        </w:rPr>
        <w:t>г.Жлобина</w:t>
      </w:r>
      <w:proofErr w:type="spellEnd"/>
      <w:r w:rsidR="00E3430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34300" w:rsidRPr="005155E2" w:rsidRDefault="00E34300" w:rsidP="00515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858" w:type="dxa"/>
        <w:tblLook w:val="04A0" w:firstRow="1" w:lastRow="0" w:firstColumn="1" w:lastColumn="0" w:noHBand="0" w:noVBand="1"/>
      </w:tblPr>
      <w:tblGrid>
        <w:gridCol w:w="727"/>
        <w:gridCol w:w="7202"/>
        <w:gridCol w:w="957"/>
        <w:gridCol w:w="7"/>
        <w:gridCol w:w="965"/>
      </w:tblGrid>
      <w:tr w:rsidR="00FF6ABD" w:rsidRPr="00311939" w:rsidTr="000962BD">
        <w:trPr>
          <w:trHeight w:val="1281"/>
        </w:trPr>
        <w:tc>
          <w:tcPr>
            <w:tcW w:w="727" w:type="dxa"/>
          </w:tcPr>
          <w:p w:rsidR="00FF6ABD" w:rsidRPr="00311939" w:rsidRDefault="00FF6ABD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02" w:type="dxa"/>
          </w:tcPr>
          <w:p w:rsidR="00FF6ABD" w:rsidRPr="00311939" w:rsidRDefault="00FF6ABD" w:rsidP="001C3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957" w:type="dxa"/>
          </w:tcPr>
          <w:p w:rsidR="00FF6ABD" w:rsidRPr="00311939" w:rsidRDefault="00FF6ABD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971" w:type="dxa"/>
            <w:gridSpan w:val="2"/>
          </w:tcPr>
          <w:p w:rsidR="00FF6ABD" w:rsidRPr="00311939" w:rsidRDefault="00FF6ABD" w:rsidP="001C32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5155E2" w:rsidTr="000962BD">
        <w:trPr>
          <w:trHeight w:val="31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E2" w:rsidRDefault="005155E2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E2" w:rsidRDefault="00243A9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Теоретическая подготовка</w:t>
            </w:r>
            <w:r w:rsidR="00515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E2" w:rsidRPr="00E34300" w:rsidRDefault="000962BD" w:rsidP="00004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E2" w:rsidRDefault="005155E2" w:rsidP="0000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7FF0" w:rsidTr="000962BD">
        <w:trPr>
          <w:trHeight w:val="431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FF0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7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FF0" w:rsidRDefault="00397FF0" w:rsidP="00397FF0">
            <w:pPr>
              <w:pStyle w:val="TableParagraph"/>
              <w:ind w:right="118"/>
              <w:jc w:val="both"/>
              <w:rPr>
                <w:sz w:val="28"/>
              </w:rPr>
            </w:pPr>
            <w:r>
              <w:rPr>
                <w:sz w:val="28"/>
              </w:rPr>
              <w:t>Общий сбор знаменной группы.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планом работы на </w:t>
            </w:r>
            <w:proofErr w:type="gramStart"/>
            <w:r>
              <w:rPr>
                <w:sz w:val="28"/>
              </w:rPr>
              <w:t xml:space="preserve">учебный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  <w:p w:rsidR="00397FF0" w:rsidRDefault="00397FF0" w:rsidP="006F454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знаменной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 w:rsidR="006F454B">
              <w:rPr>
                <w:sz w:val="28"/>
              </w:rPr>
              <w:t xml:space="preserve"> Флаг</w:t>
            </w:r>
            <w:r w:rsidR="006F454B">
              <w:rPr>
                <w:spacing w:val="-1"/>
                <w:sz w:val="28"/>
              </w:rPr>
              <w:t xml:space="preserve"> </w:t>
            </w:r>
            <w:r w:rsidR="006F454B">
              <w:rPr>
                <w:sz w:val="28"/>
              </w:rPr>
              <w:t>РБ.</w:t>
            </w:r>
            <w:r w:rsidR="006F454B">
              <w:rPr>
                <w:spacing w:val="-1"/>
                <w:sz w:val="28"/>
              </w:rPr>
              <w:t xml:space="preserve"> </w:t>
            </w:r>
            <w:r w:rsidR="006F454B">
              <w:rPr>
                <w:sz w:val="28"/>
              </w:rPr>
              <w:t xml:space="preserve">История возникновения и описание. </w:t>
            </w:r>
            <w:r w:rsidR="006F454B"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FF0" w:rsidRPr="008A352F" w:rsidRDefault="00E34300" w:rsidP="0039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FF0" w:rsidRDefault="0036321E" w:rsidP="0039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02.09</w:t>
            </w:r>
          </w:p>
        </w:tc>
      </w:tr>
      <w:tr w:rsidR="000962BD" w:rsidTr="000962BD">
        <w:trPr>
          <w:trHeight w:val="871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2BD" w:rsidRDefault="000962BD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2BD" w:rsidRDefault="000962BD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2BD" w:rsidRPr="00FB07F3" w:rsidRDefault="000962BD" w:rsidP="0039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2BD" w:rsidRDefault="0036321E" w:rsidP="0039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09.09</w:t>
            </w:r>
          </w:p>
        </w:tc>
      </w:tr>
      <w:tr w:rsidR="00397FF0" w:rsidTr="000962BD">
        <w:trPr>
          <w:trHeight w:val="552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FF0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7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FF0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видеоматериалов обучающего характера о порядке осуществления ритуальных действий с государственным флагом Республики Беларусь, выполняемых Ротой Почетного караула Министерства обороны Республики Беларусь, а также другими частями и подразделениями вооруженных сил и внутренних войск Республики Беларусь.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FF0" w:rsidRDefault="000962BD" w:rsidP="0039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FF0" w:rsidRDefault="00397FF0" w:rsidP="0039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7FF0" w:rsidTr="000962BD">
        <w:trPr>
          <w:trHeight w:val="550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F0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F0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FF0" w:rsidRPr="00FB07F3" w:rsidRDefault="00397FF0" w:rsidP="00397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7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FF0" w:rsidRDefault="0036321E" w:rsidP="0039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16.09</w:t>
            </w:r>
          </w:p>
        </w:tc>
      </w:tr>
      <w:tr w:rsidR="000962BD" w:rsidTr="000962BD">
        <w:trPr>
          <w:trHeight w:val="1110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2BD" w:rsidRDefault="000962BD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2BD" w:rsidRDefault="000962BD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2BD" w:rsidRPr="00FB07F3" w:rsidRDefault="000962BD" w:rsidP="00397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7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2BD" w:rsidRDefault="0036321E" w:rsidP="0039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23.09</w:t>
            </w:r>
          </w:p>
        </w:tc>
      </w:tr>
      <w:tr w:rsidR="00397FF0" w:rsidRPr="00311939" w:rsidTr="000962BD">
        <w:trPr>
          <w:trHeight w:val="552"/>
        </w:trPr>
        <w:tc>
          <w:tcPr>
            <w:tcW w:w="727" w:type="dxa"/>
          </w:tcPr>
          <w:p w:rsidR="00397FF0" w:rsidRPr="00662C7F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</w:tcPr>
          <w:p w:rsidR="00397FF0" w:rsidRPr="001C32B4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Строевая подготовка</w:t>
            </w:r>
          </w:p>
        </w:tc>
        <w:tc>
          <w:tcPr>
            <w:tcW w:w="957" w:type="dxa"/>
            <w:vAlign w:val="center"/>
          </w:tcPr>
          <w:p w:rsidR="00397FF0" w:rsidRPr="00311939" w:rsidRDefault="000962BD" w:rsidP="00397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71" w:type="dxa"/>
            <w:gridSpan w:val="2"/>
            <w:vAlign w:val="center"/>
          </w:tcPr>
          <w:p w:rsidR="00397FF0" w:rsidRPr="00311939" w:rsidRDefault="00397FF0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7FF0" w:rsidRPr="00311939" w:rsidTr="000962BD">
        <w:trPr>
          <w:trHeight w:val="277"/>
        </w:trPr>
        <w:tc>
          <w:tcPr>
            <w:tcW w:w="727" w:type="dxa"/>
            <w:vMerge w:val="restart"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2" w:type="dxa"/>
            <w:vMerge w:val="restart"/>
          </w:tcPr>
          <w:p w:rsidR="007E60A1" w:rsidRDefault="006F454B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знамённой группы. Руководитель знамённой группы.</w:t>
            </w:r>
          </w:p>
          <w:p w:rsidR="007E60A1" w:rsidRDefault="006F454B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Знаменосец и ассистенты. Их обязанности</w:t>
            </w:r>
            <w:r w:rsidR="0001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0A1" w:rsidRDefault="007E60A1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FF0" w:rsidRDefault="000137A8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Строевой устав ВСРБ.</w:t>
            </w:r>
          </w:p>
          <w:p w:rsidR="000137A8" w:rsidRPr="001736E5" w:rsidRDefault="000137A8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97FF0" w:rsidRPr="007E60A1" w:rsidRDefault="000962BD" w:rsidP="0039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397FF0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30.09</w:t>
            </w:r>
          </w:p>
        </w:tc>
      </w:tr>
      <w:tr w:rsidR="00397FF0" w:rsidRPr="00311939" w:rsidTr="000962BD">
        <w:trPr>
          <w:trHeight w:val="277"/>
        </w:trPr>
        <w:tc>
          <w:tcPr>
            <w:tcW w:w="727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97FF0" w:rsidRPr="001C32B4" w:rsidRDefault="000962BD" w:rsidP="00397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397FF0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07.10</w:t>
            </w:r>
          </w:p>
        </w:tc>
      </w:tr>
      <w:tr w:rsidR="00397FF0" w:rsidRPr="00311939" w:rsidTr="000962BD">
        <w:trPr>
          <w:trHeight w:val="277"/>
        </w:trPr>
        <w:tc>
          <w:tcPr>
            <w:tcW w:w="727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97FF0" w:rsidRPr="001C32B4" w:rsidRDefault="000962BD" w:rsidP="00397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397FF0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14.10</w:t>
            </w:r>
          </w:p>
        </w:tc>
      </w:tr>
      <w:tr w:rsidR="00397FF0" w:rsidRPr="00311939" w:rsidTr="000962BD">
        <w:trPr>
          <w:trHeight w:val="304"/>
        </w:trPr>
        <w:tc>
          <w:tcPr>
            <w:tcW w:w="727" w:type="dxa"/>
            <w:vMerge w:val="restart"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2" w:type="dxa"/>
            <w:vMerge w:val="restart"/>
          </w:tcPr>
          <w:p w:rsidR="00397FF0" w:rsidRDefault="000137A8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Внешний вид знамённой группы. </w:t>
            </w:r>
          </w:p>
          <w:p w:rsidR="000137A8" w:rsidRDefault="000137A8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A8" w:rsidRDefault="000137A8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Строевой устав ВСРБ. </w:t>
            </w:r>
          </w:p>
          <w:p w:rsidR="000137A8" w:rsidRDefault="000137A8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A8" w:rsidRDefault="000137A8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стойка. Команды «Р</w:t>
            </w:r>
            <w:r w:rsidR="009E0CBD">
              <w:rPr>
                <w:rFonts w:ascii="Times New Roman" w:hAnsi="Times New Roman" w:cs="Times New Roman"/>
                <w:sz w:val="28"/>
                <w:szCs w:val="28"/>
              </w:rPr>
              <w:t>АВНЯЙСЬ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!»,</w:t>
            </w:r>
            <w:r w:rsidR="009E0CB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0CBD">
              <w:rPr>
                <w:rFonts w:ascii="Times New Roman" w:hAnsi="Times New Roman" w:cs="Times New Roman"/>
                <w:sz w:val="28"/>
                <w:szCs w:val="28"/>
              </w:rPr>
              <w:t>МИРНО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9E0CBD">
              <w:rPr>
                <w:rFonts w:ascii="Times New Roman" w:hAnsi="Times New Roman" w:cs="Times New Roman"/>
                <w:sz w:val="28"/>
                <w:szCs w:val="28"/>
              </w:rPr>
              <w:t>, «ВОЛЬНО!»</w:t>
            </w:r>
          </w:p>
          <w:p w:rsidR="000962BD" w:rsidRDefault="000137A8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«Равнение на-</w:t>
            </w:r>
            <w:r w:rsidR="009E0CB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!», «Равнение на-</w:t>
            </w:r>
            <w:r w:rsidR="009E0CBD">
              <w:rPr>
                <w:rFonts w:ascii="Times New Roman" w:hAnsi="Times New Roman" w:cs="Times New Roman"/>
                <w:sz w:val="28"/>
                <w:szCs w:val="28"/>
              </w:rPr>
              <w:t>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 «Равнение на-</w:t>
            </w:r>
            <w:r w:rsidR="009E0CBD">
              <w:rPr>
                <w:rFonts w:ascii="Times New Roman" w:hAnsi="Times New Roman" w:cs="Times New Roman"/>
                <w:sz w:val="28"/>
                <w:szCs w:val="28"/>
              </w:rPr>
              <w:t>СРЕДИНУ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!», </w:t>
            </w:r>
          </w:p>
          <w:p w:rsidR="000962BD" w:rsidRDefault="000137A8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 государственный флаг Республики Беларусь -СМИРНО!»</w:t>
            </w:r>
          </w:p>
          <w:p w:rsidR="000137A8" w:rsidRDefault="000137A8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на месте.</w:t>
            </w:r>
          </w:p>
          <w:p w:rsidR="000962BD" w:rsidRDefault="000962BD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A8" w:rsidRDefault="000137A8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A8" w:rsidRDefault="000137A8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Строевой шаг.</w:t>
            </w:r>
          </w:p>
          <w:p w:rsidR="000137A8" w:rsidRPr="001736E5" w:rsidRDefault="000137A8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в движении. Поворот кругом в движении.</w:t>
            </w:r>
          </w:p>
        </w:tc>
        <w:tc>
          <w:tcPr>
            <w:tcW w:w="964" w:type="dxa"/>
            <w:gridSpan w:val="2"/>
            <w:vAlign w:val="center"/>
          </w:tcPr>
          <w:p w:rsidR="00397FF0" w:rsidRPr="007E60A1" w:rsidRDefault="007E60A1" w:rsidP="0039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5" w:type="dxa"/>
          </w:tcPr>
          <w:p w:rsidR="00397FF0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21.10</w:t>
            </w:r>
          </w:p>
        </w:tc>
      </w:tr>
      <w:tr w:rsidR="00397FF0" w:rsidRPr="00311939" w:rsidTr="000962BD">
        <w:trPr>
          <w:trHeight w:val="86"/>
        </w:trPr>
        <w:tc>
          <w:tcPr>
            <w:tcW w:w="727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97FF0" w:rsidRPr="001C32B4" w:rsidRDefault="00397FF0" w:rsidP="00397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2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397FF0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28.10</w:t>
            </w:r>
          </w:p>
        </w:tc>
      </w:tr>
      <w:tr w:rsidR="00397FF0" w:rsidRPr="00311939" w:rsidTr="000962BD">
        <w:trPr>
          <w:trHeight w:val="86"/>
        </w:trPr>
        <w:tc>
          <w:tcPr>
            <w:tcW w:w="727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97FF0" w:rsidRPr="001C32B4" w:rsidRDefault="00397FF0" w:rsidP="00397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2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397FF0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11.11</w:t>
            </w:r>
          </w:p>
        </w:tc>
      </w:tr>
      <w:tr w:rsidR="00397FF0" w:rsidRPr="00311939" w:rsidTr="000962BD">
        <w:trPr>
          <w:trHeight w:val="86"/>
        </w:trPr>
        <w:tc>
          <w:tcPr>
            <w:tcW w:w="727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97FF0" w:rsidRPr="001C32B4" w:rsidRDefault="00397FF0" w:rsidP="00397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2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397FF0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18.11</w:t>
            </w:r>
          </w:p>
        </w:tc>
      </w:tr>
      <w:tr w:rsidR="00397FF0" w:rsidRPr="00311939" w:rsidTr="000962BD">
        <w:trPr>
          <w:trHeight w:val="86"/>
        </w:trPr>
        <w:tc>
          <w:tcPr>
            <w:tcW w:w="727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97FF0" w:rsidRPr="001C32B4" w:rsidRDefault="00397FF0" w:rsidP="00397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2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397FF0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25.11</w:t>
            </w:r>
          </w:p>
        </w:tc>
      </w:tr>
      <w:tr w:rsidR="000962BD" w:rsidRPr="00311939" w:rsidTr="000962BD">
        <w:trPr>
          <w:trHeight w:val="1127"/>
        </w:trPr>
        <w:tc>
          <w:tcPr>
            <w:tcW w:w="727" w:type="dxa"/>
            <w:vMerge/>
          </w:tcPr>
          <w:p w:rsidR="000962BD" w:rsidRPr="001736E5" w:rsidRDefault="000962BD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</w:tcPr>
          <w:p w:rsidR="000962BD" w:rsidRPr="001736E5" w:rsidRDefault="000962BD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0962BD" w:rsidRPr="001C32B4" w:rsidRDefault="000962BD" w:rsidP="00397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2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0962BD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02.12</w:t>
            </w:r>
          </w:p>
        </w:tc>
      </w:tr>
      <w:tr w:rsidR="00397FF0" w:rsidRPr="00311939" w:rsidTr="000962BD">
        <w:trPr>
          <w:trHeight w:val="86"/>
        </w:trPr>
        <w:tc>
          <w:tcPr>
            <w:tcW w:w="727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97FF0" w:rsidRPr="001C32B4" w:rsidRDefault="00397FF0" w:rsidP="00397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2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397FF0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09.12</w:t>
            </w:r>
          </w:p>
        </w:tc>
      </w:tr>
      <w:tr w:rsidR="00397FF0" w:rsidRPr="00311939" w:rsidTr="000962BD">
        <w:trPr>
          <w:trHeight w:val="235"/>
        </w:trPr>
        <w:tc>
          <w:tcPr>
            <w:tcW w:w="727" w:type="dxa"/>
            <w:vMerge w:val="restart"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2" w:type="dxa"/>
            <w:vMerge w:val="restart"/>
          </w:tcPr>
          <w:p w:rsidR="000962BD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E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воинского приветствия на месте и в движении. </w:t>
            </w:r>
          </w:p>
          <w:p w:rsidR="00397FF0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E5">
              <w:rPr>
                <w:rFonts w:ascii="Times New Roman" w:hAnsi="Times New Roman" w:cs="Times New Roman"/>
                <w:sz w:val="28"/>
                <w:szCs w:val="28"/>
              </w:rPr>
              <w:t xml:space="preserve">Выход из строя и подход к начальнику. Возвращение в строй. </w:t>
            </w:r>
          </w:p>
          <w:p w:rsidR="00E845B1" w:rsidRPr="001736E5" w:rsidRDefault="00E845B1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 государственного флага. Команда «Знаменосец, за мной шагом- МАРШ!»</w:t>
            </w:r>
          </w:p>
        </w:tc>
        <w:tc>
          <w:tcPr>
            <w:tcW w:w="964" w:type="dxa"/>
            <w:gridSpan w:val="2"/>
            <w:vAlign w:val="center"/>
          </w:tcPr>
          <w:p w:rsidR="00397FF0" w:rsidRPr="007E60A1" w:rsidRDefault="007E60A1" w:rsidP="0039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397FF0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16.12</w:t>
            </w:r>
          </w:p>
        </w:tc>
      </w:tr>
      <w:tr w:rsidR="00397FF0" w:rsidRPr="00311939" w:rsidTr="000962BD">
        <w:trPr>
          <w:trHeight w:val="235"/>
        </w:trPr>
        <w:tc>
          <w:tcPr>
            <w:tcW w:w="727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97FF0" w:rsidRPr="000049F3" w:rsidRDefault="00397FF0" w:rsidP="00397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397FF0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23.12</w:t>
            </w:r>
          </w:p>
        </w:tc>
      </w:tr>
      <w:tr w:rsidR="000962BD" w:rsidRPr="00311939" w:rsidTr="000962BD">
        <w:trPr>
          <w:trHeight w:val="1127"/>
        </w:trPr>
        <w:tc>
          <w:tcPr>
            <w:tcW w:w="727" w:type="dxa"/>
            <w:vMerge/>
          </w:tcPr>
          <w:p w:rsidR="000962BD" w:rsidRPr="001736E5" w:rsidRDefault="000962BD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</w:tcPr>
          <w:p w:rsidR="000962BD" w:rsidRPr="001736E5" w:rsidRDefault="000962BD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0962BD" w:rsidRPr="000049F3" w:rsidRDefault="000962BD" w:rsidP="00397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0962BD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13.01</w:t>
            </w:r>
          </w:p>
        </w:tc>
      </w:tr>
      <w:tr w:rsidR="00397FF0" w:rsidRPr="00311939" w:rsidTr="000962BD">
        <w:trPr>
          <w:trHeight w:val="472"/>
        </w:trPr>
        <w:tc>
          <w:tcPr>
            <w:tcW w:w="727" w:type="dxa"/>
            <w:vMerge w:val="restart"/>
          </w:tcPr>
          <w:p w:rsidR="00397FF0" w:rsidRPr="00311939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1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2" w:type="dxa"/>
            <w:vMerge w:val="restart"/>
          </w:tcPr>
          <w:p w:rsidR="00397FF0" w:rsidRDefault="009E0CBD" w:rsidP="009E0CBD">
            <w:pPr>
              <w:pStyle w:val="TableParagraph"/>
              <w:ind w:left="0" w:right="223"/>
              <w:rPr>
                <w:sz w:val="28"/>
              </w:rPr>
            </w:pPr>
            <w:r>
              <w:rPr>
                <w:sz w:val="28"/>
              </w:rPr>
              <w:t>Обучение работе в тройках знамённой группы (строевой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шаг). </w:t>
            </w:r>
          </w:p>
          <w:p w:rsidR="009E0CBD" w:rsidRDefault="009E0CBD" w:rsidP="009E0CBD">
            <w:pPr>
              <w:pStyle w:val="TableParagraph"/>
              <w:ind w:left="0" w:right="223"/>
              <w:rPr>
                <w:sz w:val="28"/>
              </w:rPr>
            </w:pPr>
            <w:r>
              <w:rPr>
                <w:sz w:val="28"/>
              </w:rPr>
              <w:t>Повороты на месте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="00E34300">
              <w:rPr>
                <w:sz w:val="28"/>
              </w:rPr>
              <w:t xml:space="preserve"> в составе группы.</w:t>
            </w:r>
          </w:p>
          <w:p w:rsidR="00E34300" w:rsidRDefault="00E34300" w:rsidP="009E0CBD">
            <w:pPr>
              <w:pStyle w:val="TableParagraph"/>
              <w:ind w:left="0" w:right="223"/>
              <w:rPr>
                <w:sz w:val="28"/>
              </w:rPr>
            </w:pPr>
          </w:p>
          <w:p w:rsidR="00E34300" w:rsidRDefault="00E34300" w:rsidP="009E0CBD">
            <w:pPr>
              <w:pStyle w:val="TableParagraph"/>
              <w:ind w:left="0" w:right="223"/>
              <w:rPr>
                <w:sz w:val="28"/>
              </w:rPr>
            </w:pPr>
            <w:r>
              <w:rPr>
                <w:sz w:val="28"/>
              </w:rPr>
              <w:t xml:space="preserve">Движение группы в колонне. </w:t>
            </w:r>
          </w:p>
          <w:p w:rsidR="00E34300" w:rsidRDefault="00E34300" w:rsidP="009E0CBD">
            <w:pPr>
              <w:pStyle w:val="TableParagraph"/>
              <w:ind w:left="0" w:right="223"/>
              <w:rPr>
                <w:sz w:val="28"/>
              </w:rPr>
            </w:pPr>
          </w:p>
          <w:p w:rsidR="00E34300" w:rsidRPr="009E0CBD" w:rsidRDefault="00E34300" w:rsidP="009E0CBD">
            <w:pPr>
              <w:pStyle w:val="TableParagraph"/>
              <w:ind w:left="0" w:right="223"/>
              <w:rPr>
                <w:sz w:val="28"/>
              </w:rPr>
            </w:pPr>
            <w:r>
              <w:rPr>
                <w:sz w:val="28"/>
              </w:rPr>
              <w:t>Движение группы в шеренге.</w:t>
            </w:r>
          </w:p>
        </w:tc>
        <w:tc>
          <w:tcPr>
            <w:tcW w:w="964" w:type="dxa"/>
            <w:gridSpan w:val="2"/>
            <w:vAlign w:val="center"/>
          </w:tcPr>
          <w:p w:rsidR="00397FF0" w:rsidRPr="00311939" w:rsidRDefault="00397FF0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397FF0" w:rsidRPr="00311939" w:rsidRDefault="00397FF0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7FF0" w:rsidRPr="00311939" w:rsidTr="000962BD">
        <w:trPr>
          <w:trHeight w:val="313"/>
        </w:trPr>
        <w:tc>
          <w:tcPr>
            <w:tcW w:w="727" w:type="dxa"/>
            <w:vMerge/>
          </w:tcPr>
          <w:p w:rsidR="00397FF0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</w:tcPr>
          <w:p w:rsidR="00397FF0" w:rsidRPr="00311939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97FF0" w:rsidRPr="000049F3" w:rsidRDefault="00397FF0" w:rsidP="00397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397FF0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20.01</w:t>
            </w:r>
          </w:p>
        </w:tc>
      </w:tr>
      <w:tr w:rsidR="00397FF0" w:rsidRPr="00311939" w:rsidTr="000962BD">
        <w:trPr>
          <w:trHeight w:val="127"/>
        </w:trPr>
        <w:tc>
          <w:tcPr>
            <w:tcW w:w="727" w:type="dxa"/>
            <w:vMerge/>
          </w:tcPr>
          <w:p w:rsidR="00397FF0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</w:tcPr>
          <w:p w:rsidR="00397FF0" w:rsidRPr="00311939" w:rsidRDefault="00397FF0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97FF0" w:rsidRPr="000049F3" w:rsidRDefault="007E60A1" w:rsidP="00397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397FF0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27.01</w:t>
            </w:r>
          </w:p>
          <w:p w:rsidR="0036321E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03.02</w:t>
            </w:r>
          </w:p>
        </w:tc>
      </w:tr>
      <w:tr w:rsidR="007E60A1" w:rsidRPr="00311939" w:rsidTr="000962BD">
        <w:trPr>
          <w:trHeight w:val="1695"/>
        </w:trPr>
        <w:tc>
          <w:tcPr>
            <w:tcW w:w="727" w:type="dxa"/>
            <w:vMerge/>
          </w:tcPr>
          <w:p w:rsidR="007E60A1" w:rsidRDefault="007E60A1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</w:tcPr>
          <w:p w:rsidR="007E60A1" w:rsidRPr="00311939" w:rsidRDefault="007E60A1" w:rsidP="0039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7E60A1" w:rsidRPr="000049F3" w:rsidRDefault="007E60A1" w:rsidP="00397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7E60A1" w:rsidRPr="000049F3" w:rsidRDefault="007E60A1" w:rsidP="007E60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</w:tcPr>
          <w:p w:rsidR="007E60A1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10.02</w:t>
            </w:r>
          </w:p>
          <w:p w:rsidR="0036321E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16.03</w:t>
            </w:r>
          </w:p>
        </w:tc>
      </w:tr>
      <w:tr w:rsidR="00397FF0" w:rsidRPr="00311939" w:rsidTr="000962BD">
        <w:trPr>
          <w:trHeight w:val="156"/>
        </w:trPr>
        <w:tc>
          <w:tcPr>
            <w:tcW w:w="727" w:type="dxa"/>
            <w:vMerge w:val="restart"/>
          </w:tcPr>
          <w:p w:rsidR="00397FF0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2" w:type="dxa"/>
            <w:vMerge w:val="restart"/>
          </w:tcPr>
          <w:p w:rsidR="00397FF0" w:rsidRDefault="00E34300" w:rsidP="00397FF0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Движение знамённой группы под торжественный марш.</w:t>
            </w:r>
          </w:p>
          <w:p w:rsidR="007E60A1" w:rsidRDefault="007E60A1" w:rsidP="007E6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E60A1">
              <w:rPr>
                <w:rFonts w:ascii="Times New Roman" w:hAnsi="Times New Roman" w:cs="Times New Roman"/>
                <w:sz w:val="28"/>
              </w:rPr>
              <w:t xml:space="preserve">Движение группы в колонне </w:t>
            </w:r>
            <w:r w:rsidRPr="007E60A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под торжественный марш.</w:t>
            </w:r>
          </w:p>
          <w:p w:rsidR="000962BD" w:rsidRPr="007E60A1" w:rsidRDefault="000962BD" w:rsidP="007E6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7E60A1" w:rsidRPr="007E60A1" w:rsidRDefault="007E60A1" w:rsidP="007E6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E60A1">
              <w:rPr>
                <w:rFonts w:ascii="Times New Roman" w:hAnsi="Times New Roman" w:cs="Times New Roman"/>
                <w:sz w:val="28"/>
              </w:rPr>
              <w:t xml:space="preserve">Движение группы в шеренге </w:t>
            </w:r>
            <w:r w:rsidRPr="007E60A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под торжественный марш.</w:t>
            </w:r>
          </w:p>
        </w:tc>
        <w:tc>
          <w:tcPr>
            <w:tcW w:w="964" w:type="dxa"/>
            <w:gridSpan w:val="2"/>
            <w:vAlign w:val="center"/>
          </w:tcPr>
          <w:p w:rsidR="00397FF0" w:rsidRPr="00311939" w:rsidRDefault="00397FF0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397FF0" w:rsidRPr="00311939" w:rsidRDefault="00397FF0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7FF0" w:rsidRPr="00311939" w:rsidTr="000962BD">
        <w:trPr>
          <w:trHeight w:val="153"/>
        </w:trPr>
        <w:tc>
          <w:tcPr>
            <w:tcW w:w="727" w:type="dxa"/>
            <w:vMerge/>
          </w:tcPr>
          <w:p w:rsidR="00397FF0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</w:tcPr>
          <w:p w:rsidR="00397FF0" w:rsidRPr="001736E5" w:rsidRDefault="00397FF0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97FF0" w:rsidRPr="000049F3" w:rsidRDefault="007E60A1" w:rsidP="00397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397FF0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23.03</w:t>
            </w:r>
          </w:p>
          <w:p w:rsidR="0036321E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13.04</w:t>
            </w:r>
          </w:p>
        </w:tc>
      </w:tr>
      <w:tr w:rsidR="007E60A1" w:rsidRPr="00311939" w:rsidTr="000962BD">
        <w:trPr>
          <w:trHeight w:val="2263"/>
        </w:trPr>
        <w:tc>
          <w:tcPr>
            <w:tcW w:w="727" w:type="dxa"/>
            <w:vMerge/>
          </w:tcPr>
          <w:p w:rsidR="007E60A1" w:rsidRDefault="007E60A1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vMerge/>
          </w:tcPr>
          <w:p w:rsidR="007E60A1" w:rsidRPr="001736E5" w:rsidRDefault="007E60A1" w:rsidP="00397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7E60A1" w:rsidRPr="000049F3" w:rsidRDefault="007E60A1" w:rsidP="00397F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7E60A1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27.04</w:t>
            </w:r>
          </w:p>
          <w:p w:rsidR="0036321E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04.05</w:t>
            </w:r>
          </w:p>
          <w:p w:rsidR="0036321E" w:rsidRPr="00311939" w:rsidRDefault="0036321E" w:rsidP="00397F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11.05</w:t>
            </w:r>
          </w:p>
        </w:tc>
      </w:tr>
    </w:tbl>
    <w:tbl>
      <w:tblPr>
        <w:tblW w:w="96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FF6ABD" w:rsidRPr="00463CC4" w:rsidTr="000049F3">
        <w:trPr>
          <w:trHeight w:val="1194"/>
        </w:trPr>
        <w:tc>
          <w:tcPr>
            <w:tcW w:w="9606" w:type="dxa"/>
          </w:tcPr>
          <w:p w:rsidR="005155E2" w:rsidRDefault="008A352F" w:rsidP="00AA6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004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proofErr w:type="gramStart"/>
            <w:r w:rsidR="001C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сего</w:t>
            </w:r>
            <w:r w:rsidR="001C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r w:rsidR="00096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27                                                           </w:t>
            </w:r>
          </w:p>
          <w:p w:rsidR="005155E2" w:rsidRDefault="005155E2" w:rsidP="00AA6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49F3" w:rsidRDefault="000049F3" w:rsidP="00AA6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49F3" w:rsidRDefault="000049F3" w:rsidP="00AA6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49F3" w:rsidRDefault="000049F3" w:rsidP="00AA6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55E2" w:rsidRDefault="005155E2" w:rsidP="00AA6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6ABD" w:rsidRPr="00311939" w:rsidRDefault="000049F3" w:rsidP="00004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Руководитель</w:t>
            </w:r>
            <w:r w:rsidR="007E60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военно-патриотическому воспитанию       </w:t>
            </w:r>
            <w:proofErr w:type="spellStart"/>
            <w:r w:rsidR="007E60A1">
              <w:rPr>
                <w:rFonts w:ascii="Times New Roman" w:hAnsi="Times New Roman" w:cs="Times New Roman"/>
                <w:bCs/>
                <w:sz w:val="28"/>
                <w:szCs w:val="28"/>
              </w:rPr>
              <w:t>С.В.Ковалёв</w:t>
            </w:r>
            <w:proofErr w:type="spellEnd"/>
            <w:r w:rsidR="007E60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6D6C4D" w:rsidRDefault="006D6C4D" w:rsidP="00FF6ABD"/>
    <w:sectPr w:rsidR="006D6C4D" w:rsidSect="00FF6AB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BD"/>
    <w:rsid w:val="000049F3"/>
    <w:rsid w:val="000137A8"/>
    <w:rsid w:val="000962BD"/>
    <w:rsid w:val="000C426C"/>
    <w:rsid w:val="001C32B4"/>
    <w:rsid w:val="00243A93"/>
    <w:rsid w:val="002E5B3C"/>
    <w:rsid w:val="0036321E"/>
    <w:rsid w:val="00397FF0"/>
    <w:rsid w:val="0046421B"/>
    <w:rsid w:val="004C4710"/>
    <w:rsid w:val="005155E2"/>
    <w:rsid w:val="00645AC4"/>
    <w:rsid w:val="006D6C4D"/>
    <w:rsid w:val="006F454B"/>
    <w:rsid w:val="007E60A1"/>
    <w:rsid w:val="008A352F"/>
    <w:rsid w:val="009E0CBD"/>
    <w:rsid w:val="00A170D9"/>
    <w:rsid w:val="00E34300"/>
    <w:rsid w:val="00E845B1"/>
    <w:rsid w:val="00F80227"/>
    <w:rsid w:val="00FB07F3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7BEA"/>
  <w15:docId w15:val="{5103B058-7774-44E3-BFED-79A371F6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ABD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F6ABD"/>
    <w:pPr>
      <w:ind w:firstLine="0"/>
    </w:pPr>
    <w:rPr>
      <w:rFonts w:asciiTheme="minorHAnsi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AB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97FF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5B11-6832-4CB6-A9B0-46A5206B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Len_T</cp:lastModifiedBy>
  <cp:revision>2</cp:revision>
  <cp:lastPrinted>2023-09-14T06:28:00Z</cp:lastPrinted>
  <dcterms:created xsi:type="dcterms:W3CDTF">2024-11-28T18:51:00Z</dcterms:created>
  <dcterms:modified xsi:type="dcterms:W3CDTF">2024-11-28T18:51:00Z</dcterms:modified>
</cp:coreProperties>
</file>